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1B0" w:rsidRPr="007F36D8" w:rsidRDefault="00D411B0" w:rsidP="00D411B0">
      <w:pPr>
        <w:pStyle w:val="1"/>
        <w:keepNext w:val="0"/>
        <w:spacing w:line="192" w:lineRule="auto"/>
        <w:rPr>
          <w:b w:val="0"/>
        </w:rPr>
      </w:pPr>
    </w:p>
    <w:p w:rsidR="00D411B0" w:rsidRDefault="00972BEC" w:rsidP="00D411B0">
      <w:pPr>
        <w:spacing w:line="192" w:lineRule="auto"/>
      </w:pPr>
      <w:r>
        <w:t>От 16.06.2025                                                                                                 № 1153</w:t>
      </w:r>
    </w:p>
    <w:p w:rsidR="00D411B0" w:rsidRDefault="00D411B0" w:rsidP="00D411B0">
      <w:pPr>
        <w:spacing w:line="192" w:lineRule="auto"/>
      </w:pPr>
    </w:p>
    <w:p w:rsidR="00D411B0" w:rsidRPr="007F36D8" w:rsidRDefault="00D411B0" w:rsidP="00D411B0">
      <w:pPr>
        <w:spacing w:line="192" w:lineRule="auto"/>
        <w:rPr>
          <w:szCs w:val="28"/>
        </w:rPr>
      </w:pPr>
    </w:p>
    <w:p w:rsidR="00D411B0" w:rsidRPr="007F36D8" w:rsidRDefault="00D411B0" w:rsidP="00D411B0">
      <w:pPr>
        <w:spacing w:line="192" w:lineRule="auto"/>
        <w:rPr>
          <w:szCs w:val="28"/>
        </w:rPr>
      </w:pPr>
    </w:p>
    <w:p w:rsidR="00D411B0" w:rsidRDefault="00D411B0" w:rsidP="00D411B0">
      <w:pPr>
        <w:spacing w:line="192" w:lineRule="auto"/>
        <w:rPr>
          <w:szCs w:val="28"/>
        </w:rPr>
      </w:pPr>
    </w:p>
    <w:p w:rsidR="00D411B0" w:rsidRPr="007F36D8" w:rsidRDefault="00D411B0" w:rsidP="00D411B0">
      <w:pPr>
        <w:spacing w:line="192" w:lineRule="auto"/>
        <w:rPr>
          <w:szCs w:val="28"/>
        </w:rPr>
      </w:pPr>
    </w:p>
    <w:p w:rsidR="00D411B0" w:rsidRDefault="00D411B0" w:rsidP="00D411B0">
      <w:pPr>
        <w:spacing w:line="192" w:lineRule="auto"/>
      </w:pPr>
    </w:p>
    <w:p w:rsidR="00D411B0" w:rsidRPr="00134102" w:rsidRDefault="00D411B0" w:rsidP="00D411B0">
      <w:pPr>
        <w:spacing w:line="192" w:lineRule="auto"/>
      </w:pPr>
    </w:p>
    <w:p w:rsidR="00D411B0" w:rsidRDefault="00D411B0" w:rsidP="00D411B0">
      <w:pPr>
        <w:pStyle w:val="1"/>
        <w:spacing w:line="192" w:lineRule="auto"/>
      </w:pPr>
    </w:p>
    <w:p w:rsidR="00D411B0" w:rsidRDefault="00D411B0" w:rsidP="00D411B0">
      <w:pPr>
        <w:pStyle w:val="1"/>
        <w:spacing w:line="192" w:lineRule="auto"/>
      </w:pPr>
    </w:p>
    <w:p w:rsidR="00D411B0" w:rsidRPr="00944E58" w:rsidRDefault="00D411B0" w:rsidP="00D411B0"/>
    <w:p w:rsidR="00D411B0" w:rsidRPr="00F16896" w:rsidRDefault="00D411B0" w:rsidP="00D411B0"/>
    <w:p w:rsidR="00D411B0" w:rsidRDefault="00D411B0" w:rsidP="00D411B0">
      <w:pPr>
        <w:pStyle w:val="1"/>
      </w:pPr>
      <w:bookmarkStart w:id="0" w:name="_Hlk69906779"/>
      <w:r>
        <w:t xml:space="preserve">О назначении публичных слушаний в </w:t>
      </w:r>
    </w:p>
    <w:p w:rsidR="00D411B0" w:rsidRDefault="00D411B0" w:rsidP="00D411B0">
      <w:pPr>
        <w:pStyle w:val="1"/>
      </w:pPr>
      <w:r>
        <w:t xml:space="preserve">Рисовом сельском </w:t>
      </w:r>
      <w:r w:rsidRPr="00FE1BEC">
        <w:t>поселени</w:t>
      </w:r>
      <w:r>
        <w:t xml:space="preserve">и </w:t>
      </w:r>
    </w:p>
    <w:p w:rsidR="00D411B0" w:rsidRPr="00FE1BEC" w:rsidRDefault="00D411B0" w:rsidP="00D411B0">
      <w:pPr>
        <w:pStyle w:val="1"/>
      </w:pPr>
      <w:r w:rsidRPr="00FE1BEC">
        <w:t>Славянского района</w:t>
      </w:r>
    </w:p>
    <w:bookmarkEnd w:id="0"/>
    <w:p w:rsidR="00D411B0" w:rsidRDefault="00D411B0" w:rsidP="00D411B0"/>
    <w:p w:rsidR="00D411B0" w:rsidRPr="006D3A08" w:rsidRDefault="00D411B0" w:rsidP="00D411B0">
      <w:pPr>
        <w:ind w:firstLine="709"/>
      </w:pPr>
    </w:p>
    <w:p w:rsidR="00D411B0" w:rsidRPr="00E47417" w:rsidRDefault="00D411B0" w:rsidP="00D411B0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 xml:space="preserve">В целях обеспечения прав и законных интересов граждан, руководствуясь статьями 5.1, 39 Градостроительного кодекса Российской Федерации, статьей 28 Федерального закона от 6 октября 2003 года № 131-ФЗ «Об общих принципах организации местного самоуправления в Российской Федерации», </w:t>
      </w:r>
      <w:r>
        <w:t xml:space="preserve">                           </w:t>
      </w:r>
      <w:r w:rsidRPr="00E47417">
        <w:t>п о с т а н о в л я ю:</w:t>
      </w:r>
    </w:p>
    <w:p w:rsidR="00D411B0" w:rsidRDefault="00D411B0" w:rsidP="00D411B0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Назначить публичные слушания</w:t>
      </w:r>
      <w:r>
        <w:t xml:space="preserve"> по вопросу предоставления разрешения на условно разрешенный вид использования земельного участка </w:t>
      </w:r>
      <w:r w:rsidRPr="00E47417">
        <w:t>по проект</w:t>
      </w:r>
      <w:r>
        <w:t>у</w:t>
      </w:r>
      <w:r w:rsidRPr="00E47417">
        <w:t xml:space="preserve"> согласно приложению</w:t>
      </w:r>
      <w:r>
        <w:t xml:space="preserve"> 1</w:t>
      </w:r>
      <w:r w:rsidRPr="00E47417">
        <w:t xml:space="preserve"> к настоящему постановлению</w:t>
      </w:r>
      <w:r>
        <w:t>.</w:t>
      </w:r>
    </w:p>
    <w:p w:rsidR="00D411B0" w:rsidRPr="00E47417" w:rsidRDefault="00D411B0" w:rsidP="00D411B0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D411B0" w:rsidRDefault="00D411B0" w:rsidP="00D411B0">
      <w:pPr>
        <w:tabs>
          <w:tab w:val="left" w:pos="851"/>
          <w:tab w:val="left" w:pos="1134"/>
          <w:tab w:val="left" w:pos="1276"/>
        </w:tabs>
        <w:ind w:left="567" w:firstLine="142"/>
        <w:jc w:val="both"/>
      </w:pPr>
      <w:r>
        <w:t xml:space="preserve">3. </w:t>
      </w:r>
      <w:r w:rsidRPr="00E47417">
        <w:t>Провести собрани</w:t>
      </w:r>
      <w:r>
        <w:t>я</w:t>
      </w:r>
      <w:r w:rsidRPr="00E47417">
        <w:t xml:space="preserve"> участников публичных слушаний </w:t>
      </w:r>
      <w:r>
        <w:t>2 июля 2025</w:t>
      </w:r>
      <w:r w:rsidRPr="00E47417">
        <w:t xml:space="preserve"> г</w:t>
      </w:r>
      <w:r>
        <w:t>.:</w:t>
      </w:r>
    </w:p>
    <w:p w:rsidR="00D411B0" w:rsidRPr="00362724" w:rsidRDefault="00D411B0" w:rsidP="00D411B0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в </w:t>
      </w:r>
      <w:r>
        <w:rPr>
          <w:spacing w:val="-8"/>
        </w:rPr>
        <w:t>14.00</w:t>
      </w:r>
      <w:r w:rsidRPr="00F21DB1">
        <w:rPr>
          <w:spacing w:val="-8"/>
        </w:rPr>
        <w:t xml:space="preserve"> часов </w:t>
      </w:r>
      <w:r w:rsidRPr="00D318FA">
        <w:rPr>
          <w:spacing w:val="-2"/>
        </w:rPr>
        <w:t xml:space="preserve">в администрации </w:t>
      </w:r>
      <w:r>
        <w:rPr>
          <w:spacing w:val="-2"/>
        </w:rPr>
        <w:t>Рисового</w:t>
      </w:r>
      <w:r w:rsidRPr="00D318FA">
        <w:rPr>
          <w:spacing w:val="-2"/>
        </w:rPr>
        <w:t xml:space="preserve"> сельского поселения муниципального образования Славянский район, расположенной по адресу: </w:t>
      </w:r>
      <w:r>
        <w:rPr>
          <w:spacing w:val="-2"/>
        </w:rPr>
        <w:t>п.</w:t>
      </w:r>
      <w:r w:rsidRPr="00D318FA">
        <w:rPr>
          <w:spacing w:val="-2"/>
        </w:rPr>
        <w:t xml:space="preserve"> </w:t>
      </w:r>
      <w:r>
        <w:rPr>
          <w:spacing w:val="-2"/>
        </w:rPr>
        <w:t>Рисовый</w:t>
      </w:r>
      <w:r w:rsidRPr="00D318FA">
        <w:rPr>
          <w:spacing w:val="-2"/>
        </w:rPr>
        <w:t xml:space="preserve">, </w:t>
      </w:r>
      <w:r>
        <w:rPr>
          <w:spacing w:val="-2"/>
        </w:rPr>
        <w:t xml:space="preserve">                 </w:t>
      </w:r>
      <w:r w:rsidRPr="00D318FA">
        <w:rPr>
          <w:spacing w:val="-2"/>
        </w:rPr>
        <w:t xml:space="preserve">ул. </w:t>
      </w:r>
      <w:r>
        <w:rPr>
          <w:spacing w:val="-2"/>
        </w:rPr>
        <w:t>Ленина</w:t>
      </w:r>
      <w:r w:rsidRPr="00D318FA">
        <w:rPr>
          <w:spacing w:val="-2"/>
        </w:rPr>
        <w:t xml:space="preserve">, </w:t>
      </w:r>
      <w:r>
        <w:rPr>
          <w:spacing w:val="-2"/>
        </w:rPr>
        <w:t>д. 2</w:t>
      </w:r>
      <w:r w:rsidRPr="00D318FA">
        <w:rPr>
          <w:spacing w:val="-2"/>
        </w:rPr>
        <w:t>.</w:t>
      </w:r>
    </w:p>
    <w:p w:rsidR="00D411B0" w:rsidRPr="00E47417" w:rsidRDefault="00D411B0" w:rsidP="00D411B0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8"/>
        </w:rPr>
        <w:t xml:space="preserve">4.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D411B0" w:rsidRPr="00E47417" w:rsidRDefault="00D411B0" w:rsidP="00D411B0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D411B0" w:rsidRPr="00E47417" w:rsidRDefault="00D411B0" w:rsidP="00D411B0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D411B0" w:rsidRDefault="00D411B0" w:rsidP="00D411B0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D411B0" w:rsidRPr="00E47417" w:rsidRDefault="00D411B0" w:rsidP="00D411B0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D411B0" w:rsidRPr="00E47417" w:rsidRDefault="00D411B0" w:rsidP="00D411B0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D411B0" w:rsidRPr="00E47417" w:rsidRDefault="00D411B0" w:rsidP="00D411B0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D411B0" w:rsidRDefault="00D411B0" w:rsidP="00D411B0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Управлению архитектуры администрации муниципального образования Славянский район (Крыжановская Н.Г.) организовать проведение экспозиции проектов, подлежащих рассмотрению на публичных слушаниях, по адресу: г. Славянск-на-Кубани,  ул. Школьная, 304 с 20 июня 2025 г. (дата открытия экспозиции проектов) до 2 июля 2025 г. с 8.00 до 12.00 (среда - неприемный день). </w:t>
      </w:r>
    </w:p>
    <w:p w:rsidR="00D411B0" w:rsidRDefault="00D411B0" w:rsidP="00D411B0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</w:t>
      </w:r>
      <w:r>
        <w:rPr>
          <w:color w:val="000000"/>
        </w:rPr>
        <w:lastRenderedPageBreak/>
        <w:t xml:space="preserve">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D411B0" w:rsidRDefault="00D411B0" w:rsidP="00D411B0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D411B0" w:rsidRDefault="00D411B0" w:rsidP="00D411B0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D411B0" w:rsidRDefault="00D411B0" w:rsidP="00D411B0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D411B0" w:rsidRDefault="00D411B0" w:rsidP="00D411B0">
      <w:pPr>
        <w:tabs>
          <w:tab w:val="left" w:pos="567"/>
          <w:tab w:val="left" w:pos="1134"/>
        </w:tabs>
        <w:ind w:firstLine="709"/>
        <w:jc w:val="both"/>
      </w:pPr>
      <w:r>
        <w:t>7</w:t>
      </w:r>
      <w:r w:rsidRPr="00B41C0F">
        <w:t xml:space="preserve">. </w:t>
      </w:r>
      <w:r w:rsidRPr="00362724">
        <w:t>Управлению по взаимодействию со средствами массовой информации (Резец Д.В.) опубликовать настоящее постановление в печатном средстве массовой информации и обеспечить размещение (опубликование) настоящего постановления, проектов и информационных материалов к нему на официальном сайте администрации муниципального образования Славянский район (www.slavyansk.ru) в информационно-телекоммуникационной сети «Интернет» в течение 10 дней со дня его подписания.</w:t>
      </w:r>
    </w:p>
    <w:p w:rsidR="00D411B0" w:rsidRDefault="00D411B0" w:rsidP="00D411B0">
      <w:pPr>
        <w:tabs>
          <w:tab w:val="left" w:pos="567"/>
          <w:tab w:val="left" w:pos="1134"/>
        </w:tabs>
        <w:ind w:firstLine="709"/>
        <w:jc w:val="both"/>
      </w:pPr>
      <w:r>
        <w:rPr>
          <w:lang w:bidi="ru-RU"/>
        </w:rPr>
        <w:t xml:space="preserve">8.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>
        <w:rPr>
          <w:lang w:bidi="ru-RU"/>
        </w:rPr>
        <w:t xml:space="preserve"> Т.А.</w:t>
      </w:r>
      <w:r w:rsidRPr="004120C8">
        <w:rPr>
          <w:lang w:bidi="ru-RU"/>
        </w:rPr>
        <w:t xml:space="preserve"> </w:t>
      </w:r>
    </w:p>
    <w:p w:rsidR="00D411B0" w:rsidRPr="004120C8" w:rsidRDefault="00D411B0" w:rsidP="00D411B0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9. </w:t>
      </w:r>
      <w:r w:rsidRPr="004120C8">
        <w:t xml:space="preserve">Постановление вступает в силу </w:t>
      </w:r>
      <w:r>
        <w:t>на следующий день после</w:t>
      </w:r>
      <w:r w:rsidRPr="004120C8">
        <w:t xml:space="preserve"> его официального опубликования.</w:t>
      </w:r>
    </w:p>
    <w:p w:rsidR="00D411B0" w:rsidRDefault="00D411B0" w:rsidP="00D411B0">
      <w:pPr>
        <w:tabs>
          <w:tab w:val="left" w:pos="851"/>
          <w:tab w:val="left" w:pos="993"/>
        </w:tabs>
        <w:ind w:firstLine="709"/>
        <w:jc w:val="both"/>
      </w:pPr>
    </w:p>
    <w:p w:rsidR="00D411B0" w:rsidRPr="00204869" w:rsidRDefault="00D411B0" w:rsidP="00D411B0">
      <w:pPr>
        <w:tabs>
          <w:tab w:val="left" w:pos="851"/>
          <w:tab w:val="left" w:pos="993"/>
        </w:tabs>
        <w:ind w:firstLine="709"/>
        <w:jc w:val="both"/>
      </w:pPr>
    </w:p>
    <w:p w:rsidR="00D411B0" w:rsidRDefault="00D411B0" w:rsidP="00D411B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Pr="000214CF">
        <w:rPr>
          <w:spacing w:val="-8"/>
          <w:szCs w:val="28"/>
        </w:rPr>
        <w:t xml:space="preserve"> главы </w:t>
      </w:r>
    </w:p>
    <w:p w:rsidR="00D411B0" w:rsidRDefault="00D411B0" w:rsidP="00D411B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:rsidR="00D411B0" w:rsidRDefault="00D411B0" w:rsidP="00D411B0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:rsidR="00972BEC" w:rsidRDefault="00D411B0" w:rsidP="00D411B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(вопросы экономического развития)     </w:t>
      </w:r>
    </w:p>
    <w:p w:rsidR="00D411B0" w:rsidRDefault="00D411B0" w:rsidP="00D411B0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Е.В. Колдомасов</w:t>
      </w:r>
    </w:p>
    <w:p w:rsidR="00D411B0" w:rsidRPr="000F0C1E" w:rsidRDefault="00D411B0" w:rsidP="00D411B0">
      <w:pPr>
        <w:ind w:firstLine="709"/>
        <w:jc w:val="both"/>
      </w:pPr>
    </w:p>
    <w:p w:rsidR="00D411B0" w:rsidRDefault="00D411B0" w:rsidP="00D411B0">
      <w:pPr>
        <w:ind w:firstLine="851"/>
        <w:jc w:val="both"/>
        <w:rPr>
          <w:b/>
        </w:rPr>
      </w:pPr>
    </w:p>
    <w:p w:rsidR="00D411B0" w:rsidRDefault="00D411B0" w:rsidP="00D411B0">
      <w:pPr>
        <w:ind w:firstLine="851"/>
        <w:jc w:val="both"/>
        <w:rPr>
          <w:b/>
        </w:rPr>
      </w:pPr>
    </w:p>
    <w:p w:rsidR="00D411B0" w:rsidRDefault="00D411B0" w:rsidP="00D411B0">
      <w:pPr>
        <w:jc w:val="both"/>
        <w:rPr>
          <w:lang w:eastAsia="zh-CN"/>
        </w:rPr>
      </w:pPr>
    </w:p>
    <w:p w:rsidR="00D411B0" w:rsidRDefault="00D411B0" w:rsidP="00D411B0">
      <w:pPr>
        <w:jc w:val="both"/>
      </w:pPr>
    </w:p>
    <w:p w:rsidR="00D411B0" w:rsidRDefault="00D411B0" w:rsidP="00D411B0">
      <w:pPr>
        <w:jc w:val="both"/>
      </w:pPr>
    </w:p>
    <w:p w:rsidR="00D411B0" w:rsidRDefault="00D411B0" w:rsidP="00D411B0">
      <w:pPr>
        <w:jc w:val="both"/>
      </w:pPr>
    </w:p>
    <w:p w:rsidR="00D411B0" w:rsidRDefault="00D411B0" w:rsidP="00D411B0">
      <w:pPr>
        <w:jc w:val="both"/>
      </w:pPr>
    </w:p>
    <w:p w:rsidR="00D411B0" w:rsidRDefault="00D411B0" w:rsidP="00D411B0">
      <w:pPr>
        <w:jc w:val="both"/>
      </w:pPr>
    </w:p>
    <w:p w:rsidR="00D411B0" w:rsidRDefault="00D411B0" w:rsidP="00D411B0">
      <w:pPr>
        <w:jc w:val="both"/>
      </w:pPr>
    </w:p>
    <w:p w:rsidR="00D411B0" w:rsidRDefault="00D411B0" w:rsidP="00D411B0">
      <w:pPr>
        <w:jc w:val="both"/>
      </w:pPr>
    </w:p>
    <w:p w:rsidR="00D411B0" w:rsidRDefault="00D411B0" w:rsidP="00D411B0">
      <w:pPr>
        <w:jc w:val="both"/>
      </w:pPr>
    </w:p>
    <w:p w:rsidR="00D411B0" w:rsidRDefault="00D411B0" w:rsidP="00D411B0">
      <w:pPr>
        <w:jc w:val="both"/>
      </w:pPr>
    </w:p>
    <w:p w:rsidR="00D411B0" w:rsidRDefault="00D411B0" w:rsidP="00D411B0">
      <w:pPr>
        <w:jc w:val="both"/>
      </w:pPr>
    </w:p>
    <w:p w:rsidR="00D411B0" w:rsidRDefault="00D411B0" w:rsidP="00D411B0">
      <w:pPr>
        <w:jc w:val="both"/>
      </w:pPr>
    </w:p>
    <w:p w:rsidR="00D411B0" w:rsidRDefault="00D411B0" w:rsidP="00D411B0">
      <w:pPr>
        <w:jc w:val="both"/>
      </w:pPr>
    </w:p>
    <w:p w:rsidR="00D411B0" w:rsidRDefault="00D411B0" w:rsidP="00D411B0">
      <w:pPr>
        <w:jc w:val="both"/>
      </w:pPr>
    </w:p>
    <w:p w:rsidR="00D411B0" w:rsidRDefault="00D411B0" w:rsidP="00D411B0">
      <w:pPr>
        <w:jc w:val="center"/>
        <w:rPr>
          <w:b/>
        </w:rPr>
      </w:pPr>
    </w:p>
    <w:p w:rsidR="00901A94" w:rsidRPr="00BB5E92" w:rsidRDefault="00901A94" w:rsidP="00901A94">
      <w:pPr>
        <w:ind w:firstLine="5103"/>
        <w:rPr>
          <w:szCs w:val="28"/>
        </w:rPr>
      </w:pPr>
      <w:r w:rsidRPr="00BB5E92">
        <w:rPr>
          <w:szCs w:val="28"/>
        </w:rPr>
        <w:lastRenderedPageBreak/>
        <w:t>П</w:t>
      </w:r>
      <w:r>
        <w:rPr>
          <w:szCs w:val="28"/>
        </w:rPr>
        <w:t>риложение 1</w:t>
      </w:r>
    </w:p>
    <w:p w:rsidR="00901A94" w:rsidRPr="00BB5E92" w:rsidRDefault="00901A94" w:rsidP="00901A94">
      <w:pPr>
        <w:ind w:firstLine="5103"/>
        <w:rPr>
          <w:szCs w:val="28"/>
        </w:rPr>
      </w:pPr>
      <w:r w:rsidRPr="00BB5E92">
        <w:rPr>
          <w:szCs w:val="28"/>
        </w:rPr>
        <w:t>к постановлению администрации</w:t>
      </w:r>
    </w:p>
    <w:p w:rsidR="00901A94" w:rsidRPr="00BB5E92" w:rsidRDefault="00901A94" w:rsidP="00901A94">
      <w:pPr>
        <w:ind w:firstLine="5103"/>
        <w:rPr>
          <w:szCs w:val="28"/>
        </w:rPr>
      </w:pPr>
      <w:r w:rsidRPr="00BB5E92">
        <w:rPr>
          <w:szCs w:val="28"/>
        </w:rPr>
        <w:t>муниципального образования</w:t>
      </w:r>
    </w:p>
    <w:p w:rsidR="00901A94" w:rsidRPr="00BB5E92" w:rsidRDefault="00901A94" w:rsidP="00901A94">
      <w:pPr>
        <w:ind w:firstLine="5103"/>
        <w:rPr>
          <w:szCs w:val="28"/>
        </w:rPr>
      </w:pPr>
      <w:r w:rsidRPr="00BB5E92">
        <w:rPr>
          <w:szCs w:val="28"/>
        </w:rPr>
        <w:t>Славянский район</w:t>
      </w:r>
    </w:p>
    <w:p w:rsidR="00901A94" w:rsidRPr="00BB5E92" w:rsidRDefault="00901A94" w:rsidP="00901A94">
      <w:pPr>
        <w:ind w:firstLine="5103"/>
        <w:jc w:val="center"/>
        <w:rPr>
          <w:szCs w:val="28"/>
        </w:rPr>
      </w:pPr>
      <w:r w:rsidRPr="00BB5E92">
        <w:rPr>
          <w:szCs w:val="28"/>
        </w:rPr>
        <w:t>от _________________№___________</w:t>
      </w:r>
    </w:p>
    <w:p w:rsidR="00901A94" w:rsidRPr="00BB5E92" w:rsidRDefault="00901A94" w:rsidP="00901A94">
      <w:pPr>
        <w:rPr>
          <w:szCs w:val="28"/>
        </w:rPr>
      </w:pPr>
    </w:p>
    <w:p w:rsidR="00901A94" w:rsidRPr="00BB5E92" w:rsidRDefault="00901A94" w:rsidP="00901A94">
      <w:pPr>
        <w:rPr>
          <w:szCs w:val="28"/>
        </w:rPr>
      </w:pPr>
    </w:p>
    <w:p w:rsidR="00901A94" w:rsidRPr="005F5DEA" w:rsidRDefault="00901A94" w:rsidP="00901A94">
      <w:pPr>
        <w:jc w:val="center"/>
        <w:rPr>
          <w:b/>
          <w:bCs/>
          <w:szCs w:val="28"/>
        </w:rPr>
      </w:pPr>
      <w:r w:rsidRPr="005F5DEA">
        <w:rPr>
          <w:b/>
          <w:bCs/>
          <w:szCs w:val="28"/>
        </w:rPr>
        <w:t>Проект предоставления разрешения</w:t>
      </w:r>
    </w:p>
    <w:p w:rsidR="00901A94" w:rsidRPr="005F5DEA" w:rsidRDefault="00901A94" w:rsidP="00901A94">
      <w:pPr>
        <w:jc w:val="center"/>
        <w:rPr>
          <w:b/>
          <w:bCs/>
          <w:szCs w:val="28"/>
        </w:rPr>
      </w:pPr>
      <w:r w:rsidRPr="005F5DEA">
        <w:rPr>
          <w:b/>
          <w:bCs/>
          <w:szCs w:val="28"/>
        </w:rPr>
        <w:t xml:space="preserve">на условно разрешенный вид использования </w:t>
      </w:r>
    </w:p>
    <w:p w:rsidR="00901A94" w:rsidRPr="005F5DEA" w:rsidRDefault="00901A94" w:rsidP="00901A94">
      <w:pPr>
        <w:jc w:val="center"/>
        <w:rPr>
          <w:b/>
          <w:bCs/>
          <w:szCs w:val="28"/>
        </w:rPr>
      </w:pPr>
      <w:r w:rsidRPr="005F5DEA">
        <w:rPr>
          <w:b/>
          <w:bCs/>
          <w:szCs w:val="28"/>
        </w:rPr>
        <w:t>земельного участка</w:t>
      </w:r>
    </w:p>
    <w:p w:rsidR="00901A94" w:rsidRPr="00BB5E92" w:rsidRDefault="00901A94" w:rsidP="00901A94">
      <w:pPr>
        <w:rPr>
          <w:szCs w:val="28"/>
        </w:rPr>
      </w:pPr>
    </w:p>
    <w:p w:rsidR="00901A94" w:rsidRDefault="00901A94" w:rsidP="00901A94">
      <w:pPr>
        <w:tabs>
          <w:tab w:val="left" w:pos="567"/>
          <w:tab w:val="left" w:pos="1276"/>
        </w:tabs>
        <w:ind w:firstLine="709"/>
        <w:jc w:val="both"/>
        <w:rPr>
          <w:szCs w:val="28"/>
        </w:rPr>
      </w:pPr>
      <w:r>
        <w:rPr>
          <w:szCs w:val="28"/>
        </w:rPr>
        <w:t>1. Предоставление разрешения на условно разрешенный вид использования земельного участка площадью 1460 кв. м, с кадастровым номером 23:27:0902001:360, расположенного по адресу: Краснодарский край, Славянский район, Рисовое с.п, п. Рисовый, ул. Ленина, 11а, 3.1.1 «Предоставление коммунальных услуг».</w:t>
      </w:r>
    </w:p>
    <w:p w:rsidR="00901A94" w:rsidRDefault="00901A94" w:rsidP="00901A94">
      <w:pPr>
        <w:tabs>
          <w:tab w:val="left" w:pos="567"/>
          <w:tab w:val="left" w:pos="1276"/>
        </w:tabs>
        <w:ind w:firstLine="709"/>
        <w:jc w:val="both"/>
        <w:rPr>
          <w:szCs w:val="28"/>
        </w:rPr>
      </w:pPr>
      <w:r>
        <w:rPr>
          <w:szCs w:val="28"/>
        </w:rPr>
        <w:t>Инициатор – администрация Рисового с.п.</w:t>
      </w:r>
    </w:p>
    <w:p w:rsidR="00901A94" w:rsidRPr="00D02D67" w:rsidRDefault="00901A94" w:rsidP="00901A94">
      <w:pPr>
        <w:tabs>
          <w:tab w:val="left" w:pos="567"/>
          <w:tab w:val="left" w:pos="1276"/>
        </w:tabs>
        <w:jc w:val="both"/>
        <w:rPr>
          <w:szCs w:val="28"/>
        </w:rPr>
      </w:pPr>
    </w:p>
    <w:p w:rsidR="00901A94" w:rsidRPr="00BB5E92" w:rsidRDefault="00901A94" w:rsidP="00901A94">
      <w:pPr>
        <w:spacing w:line="204" w:lineRule="auto"/>
        <w:jc w:val="both"/>
        <w:rPr>
          <w:color w:val="000000"/>
          <w:spacing w:val="-4"/>
          <w:szCs w:val="28"/>
          <w:lang w:bidi="ru-RU"/>
        </w:rPr>
      </w:pPr>
    </w:p>
    <w:p w:rsidR="00901A94" w:rsidRDefault="00901A94" w:rsidP="00901A94">
      <w:pPr>
        <w:suppressAutoHyphens/>
        <w:jc w:val="both"/>
        <w:rPr>
          <w:szCs w:val="32"/>
        </w:rPr>
      </w:pPr>
      <w:r>
        <w:rPr>
          <w:szCs w:val="32"/>
        </w:rPr>
        <w:t xml:space="preserve">Исполняющий обязанности </w:t>
      </w:r>
    </w:p>
    <w:p w:rsidR="00901A94" w:rsidRDefault="00901A94" w:rsidP="00901A94">
      <w:pPr>
        <w:suppressAutoHyphens/>
        <w:jc w:val="both"/>
        <w:rPr>
          <w:szCs w:val="32"/>
        </w:rPr>
      </w:pPr>
      <w:r>
        <w:rPr>
          <w:szCs w:val="32"/>
        </w:rPr>
        <w:t>н</w:t>
      </w:r>
      <w:r w:rsidRPr="005F5DEA">
        <w:rPr>
          <w:szCs w:val="32"/>
        </w:rPr>
        <w:t>ачальник</w:t>
      </w:r>
      <w:r>
        <w:rPr>
          <w:szCs w:val="32"/>
        </w:rPr>
        <w:t>а управления архитектуры,</w:t>
      </w:r>
    </w:p>
    <w:p w:rsidR="00972BEC" w:rsidRDefault="00901A94" w:rsidP="00901A94">
      <w:pPr>
        <w:suppressAutoHyphens/>
        <w:jc w:val="both"/>
        <w:rPr>
          <w:szCs w:val="32"/>
        </w:rPr>
      </w:pPr>
      <w:r>
        <w:rPr>
          <w:szCs w:val="32"/>
        </w:rPr>
        <w:t xml:space="preserve">главного архитектора       </w:t>
      </w:r>
      <w:r w:rsidRPr="005F5DEA">
        <w:rPr>
          <w:szCs w:val="32"/>
        </w:rPr>
        <w:t xml:space="preserve">                              </w:t>
      </w:r>
      <w:r>
        <w:rPr>
          <w:szCs w:val="32"/>
        </w:rPr>
        <w:t xml:space="preserve">  </w:t>
      </w:r>
      <w:r w:rsidRPr="005F5DEA">
        <w:rPr>
          <w:szCs w:val="32"/>
        </w:rPr>
        <w:t xml:space="preserve">                            </w:t>
      </w:r>
    </w:p>
    <w:p w:rsidR="00901A94" w:rsidRPr="005F5DEA" w:rsidRDefault="00901A94" w:rsidP="00901A94">
      <w:pPr>
        <w:suppressAutoHyphens/>
        <w:jc w:val="both"/>
        <w:rPr>
          <w:szCs w:val="32"/>
        </w:rPr>
      </w:pPr>
      <w:bookmarkStart w:id="1" w:name="_GoBack"/>
      <w:bookmarkEnd w:id="1"/>
      <w:r>
        <w:rPr>
          <w:szCs w:val="32"/>
        </w:rPr>
        <w:t>Н.Г. Крыжановская</w:t>
      </w:r>
    </w:p>
    <w:p w:rsidR="00901A94" w:rsidRPr="00BB5E92" w:rsidRDefault="00901A94" w:rsidP="00901A94">
      <w:pPr>
        <w:spacing w:line="204" w:lineRule="auto"/>
        <w:jc w:val="both"/>
        <w:rPr>
          <w:szCs w:val="28"/>
        </w:rPr>
      </w:pPr>
    </w:p>
    <w:p w:rsidR="00D92249" w:rsidRDefault="00D92249"/>
    <w:sectPr w:rsidR="00D92249" w:rsidSect="007465E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723" w:rsidRDefault="00AC6723">
      <w:r>
        <w:separator/>
      </w:r>
    </w:p>
  </w:endnote>
  <w:endnote w:type="continuationSeparator" w:id="0">
    <w:p w:rsidR="00AC6723" w:rsidRDefault="00AC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901A94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AC6723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AC6723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AC6723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723" w:rsidRDefault="00AC6723">
      <w:r>
        <w:separator/>
      </w:r>
    </w:p>
  </w:footnote>
  <w:footnote w:type="continuationSeparator" w:id="0">
    <w:p w:rsidR="00AC6723" w:rsidRDefault="00AC6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901A94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AC6723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901A94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972BEC">
      <w:rPr>
        <w:noProof/>
      </w:rPr>
      <w:t>3</w:t>
    </w:r>
    <w:r>
      <w:fldChar w:fldCharType="end"/>
    </w:r>
  </w:p>
  <w:p w:rsidR="00A2041C" w:rsidRDefault="00AC6723" w:rsidP="002D0E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E284F"/>
    <w:multiLevelType w:val="hybridMultilevel"/>
    <w:tmpl w:val="DE4CB12C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542"/>
    <w:rsid w:val="00901A94"/>
    <w:rsid w:val="00972BEC"/>
    <w:rsid w:val="00AC6723"/>
    <w:rsid w:val="00C27542"/>
    <w:rsid w:val="00D411B0"/>
    <w:rsid w:val="00D92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CB5F8"/>
  <w15:docId w15:val="{935DDD0D-CAF6-4D92-97E1-529B40C66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1B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11B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11B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D411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11B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D411B0"/>
  </w:style>
  <w:style w:type="paragraph" w:styleId="a6">
    <w:name w:val="footer"/>
    <w:basedOn w:val="a"/>
    <w:link w:val="a7"/>
    <w:rsid w:val="00D411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411B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608</Words>
  <Characters>3471</Characters>
  <Application>Microsoft Office Word</Application>
  <DocSecurity>0</DocSecurity>
  <Lines>28</Lines>
  <Paragraphs>8</Paragraphs>
  <ScaleCrop>false</ScaleCrop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Батова Ольга Анатольевна</cp:lastModifiedBy>
  <cp:revision>4</cp:revision>
  <dcterms:created xsi:type="dcterms:W3CDTF">2025-06-18T06:35:00Z</dcterms:created>
  <dcterms:modified xsi:type="dcterms:W3CDTF">2025-06-23T07:02:00Z</dcterms:modified>
</cp:coreProperties>
</file>